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72" w:rsidRDefault="00362772" w:rsidP="000E7535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1578F">
        <w:rPr>
          <w:noProof/>
        </w:rPr>
        <w:drawing>
          <wp:inline distT="0" distB="0" distL="0" distR="0" wp14:anchorId="127AE478" wp14:editId="0F9B8938">
            <wp:extent cx="2291255" cy="346647"/>
            <wp:effectExtent l="0" t="0" r="0" b="0"/>
            <wp:docPr id="1" name="Picture 1" descr="ENS_LOGO_SOLO_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S_LOGO_SOLO_SMAL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674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72" w:rsidRDefault="00362772" w:rsidP="0036277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62772" w:rsidRPr="008B18C2" w:rsidRDefault="00362772" w:rsidP="0036277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November 3, 2014</w:t>
      </w:r>
    </w:p>
    <w:p w:rsidR="00362772" w:rsidRDefault="00362772" w:rsidP="00362772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362772" w:rsidRPr="008B18C2" w:rsidRDefault="00362772" w:rsidP="00362772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8B18C2">
        <w:rPr>
          <w:rFonts w:asciiTheme="minorHAnsi" w:hAnsiTheme="minorHAnsi" w:cstheme="minorHAnsi"/>
          <w:b/>
          <w:sz w:val="24"/>
          <w:szCs w:val="24"/>
        </w:rPr>
        <w:t>Dear Parents</w:t>
      </w:r>
      <w:r w:rsidRPr="008B18C2">
        <w:rPr>
          <w:rFonts w:asciiTheme="minorHAnsi" w:hAnsiTheme="minorHAnsi" w:cstheme="minorHAnsi"/>
          <w:sz w:val="24"/>
          <w:szCs w:val="24"/>
        </w:rPr>
        <w:t>,</w:t>
      </w:r>
    </w:p>
    <w:p w:rsidR="00362772" w:rsidRPr="0095623D" w:rsidRDefault="00362772" w:rsidP="00362772">
      <w:pPr>
        <w:bidi/>
        <w:jc w:val="right"/>
        <w:rPr>
          <w:rFonts w:asciiTheme="minorHAnsi" w:hAnsiTheme="minorHAnsi" w:cstheme="minorHAnsi"/>
          <w:b/>
          <w:sz w:val="24"/>
          <w:szCs w:val="24"/>
          <w:rtl/>
        </w:rPr>
      </w:pPr>
      <w:r w:rsidRPr="0095623D">
        <w:rPr>
          <w:rFonts w:asciiTheme="minorHAnsi" w:hAnsiTheme="minorHAnsi" w:cstheme="minorHAnsi"/>
          <w:b/>
          <w:sz w:val="24"/>
          <w:szCs w:val="24"/>
        </w:rPr>
        <w:t>We would like to inform you th</w:t>
      </w:r>
      <w:r>
        <w:rPr>
          <w:rFonts w:asciiTheme="minorHAnsi" w:hAnsiTheme="minorHAnsi" w:cstheme="minorHAnsi"/>
          <w:b/>
          <w:sz w:val="24"/>
          <w:szCs w:val="24"/>
        </w:rPr>
        <w:t>at SEHA will be conducting the  of vaccination program for MMR &amp; 1st dose of Varicella</w:t>
      </w:r>
      <w:r w:rsidRPr="0095623D">
        <w:rPr>
          <w:rFonts w:asciiTheme="minorHAnsi" w:hAnsiTheme="minorHAnsi" w:cstheme="minorHAnsi"/>
          <w:b/>
          <w:sz w:val="24"/>
          <w:szCs w:val="24"/>
        </w:rPr>
        <w:t xml:space="preserve"> at Emirates National Schoo</w:t>
      </w:r>
      <w:r>
        <w:rPr>
          <w:rFonts w:asciiTheme="minorHAnsi" w:hAnsiTheme="minorHAnsi" w:cstheme="minorHAnsi"/>
          <w:b/>
          <w:sz w:val="24"/>
          <w:szCs w:val="24"/>
        </w:rPr>
        <w:t>l (ADC- KG Primary Campus) on 06/11/2014 Thurs</w:t>
      </w:r>
      <w:r w:rsidRPr="0095623D">
        <w:rPr>
          <w:rFonts w:asciiTheme="minorHAnsi" w:hAnsiTheme="minorHAnsi" w:cstheme="minorHAnsi"/>
          <w:b/>
          <w:sz w:val="24"/>
          <w:szCs w:val="24"/>
        </w:rPr>
        <w:t>day at 8.00am for Grade 1 students</w:t>
      </w:r>
      <w:r w:rsidR="004246B5">
        <w:rPr>
          <w:rFonts w:asciiTheme="minorHAnsi" w:hAnsiTheme="minorHAnsi" w:cstheme="minorHAnsi"/>
          <w:b/>
          <w:sz w:val="24"/>
          <w:szCs w:val="24"/>
        </w:rPr>
        <w:t xml:space="preserve"> who have submitted the consent forms along with all the requested documents by School Health Services Abudhabi. </w:t>
      </w:r>
    </w:p>
    <w:p w:rsidR="00362772" w:rsidRPr="0095623D" w:rsidRDefault="00362772" w:rsidP="00362772">
      <w:pPr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62772" w:rsidRDefault="00362772" w:rsidP="00362772">
      <w:pPr>
        <w:jc w:val="right"/>
        <w:rPr>
          <w:rFonts w:ascii="Segoe UI" w:hAnsi="Segoe UI" w:cs="Segoe UI"/>
          <w:sz w:val="24"/>
          <w:szCs w:val="24"/>
          <w:rtl/>
          <w:lang w:bidi="ar-IQ"/>
        </w:rPr>
      </w:pPr>
    </w:p>
    <w:p w:rsidR="00362772" w:rsidRPr="00B26A15" w:rsidRDefault="00362772" w:rsidP="00362772">
      <w:pPr>
        <w:bidi/>
        <w:jc w:val="right"/>
        <w:rPr>
          <w:rFonts w:ascii="Segoe UI" w:hAnsi="Segoe UI" w:cs="Segoe UI"/>
          <w:b/>
          <w:bCs/>
          <w:sz w:val="24"/>
          <w:szCs w:val="24"/>
          <w:rtl/>
          <w:lang w:bidi="ar-LB"/>
        </w:rPr>
      </w:pP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>اولياء الأمور الأفاضل,</w:t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LB"/>
        </w:rPr>
        <w:tab/>
      </w:r>
    </w:p>
    <w:p w:rsidR="00362772" w:rsidRPr="00B26A15" w:rsidRDefault="00362772" w:rsidP="00362772">
      <w:pPr>
        <w:bidi/>
        <w:rPr>
          <w:rFonts w:ascii="Segoe UI" w:hAnsi="Segoe UI" w:cs="Segoe UI"/>
          <w:b/>
          <w:bCs/>
          <w:sz w:val="24"/>
          <w:szCs w:val="24"/>
          <w:rtl/>
          <w:lang w:bidi="ar-JO"/>
        </w:rPr>
      </w:pPr>
    </w:p>
    <w:p w:rsidR="00362772" w:rsidRDefault="00362772" w:rsidP="00362772">
      <w:pPr>
        <w:bidi/>
        <w:rPr>
          <w:rFonts w:ascii="Segoe UI" w:hAnsi="Segoe UI" w:cs="Segoe UI"/>
          <w:sz w:val="24"/>
          <w:szCs w:val="24"/>
          <w:rtl/>
          <w:lang w:bidi="ar-JO"/>
        </w:rPr>
      </w:pP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JO"/>
        </w:rPr>
        <w:t xml:space="preserve">نود أن نوجه عنايتكم بأن مؤسسة صحة سوف تقوم بالبدأ بحملة التطعيمات الثانية للقاح ال </w:t>
      </w:r>
      <w:r>
        <w:rPr>
          <w:rFonts w:ascii="Segoe UI" w:hAnsi="Segoe UI" w:cs="Segoe UI"/>
          <w:b/>
          <w:bCs/>
          <w:sz w:val="24"/>
          <w:szCs w:val="24"/>
          <w:lang w:bidi="ar-JO"/>
        </w:rPr>
        <w:t>MMR</w:t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JO"/>
        </w:rPr>
        <w:t xml:space="preserve"> ,  </w:t>
      </w:r>
      <w:r w:rsidRPr="00B26A15">
        <w:rPr>
          <w:rFonts w:ascii="Segoe UI" w:hAnsi="Segoe UI" w:cs="Segoe UI"/>
          <w:b/>
          <w:bCs/>
          <w:sz w:val="24"/>
          <w:szCs w:val="24"/>
          <w:lang w:bidi="ar-JO"/>
        </w:rPr>
        <w:t>Varicella</w:t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JO"/>
        </w:rPr>
        <w:t>, و لقاح ال في مبنى المدرسة الابتداءية لمدارس الأمارات الوطنية في تمام الساعة الثامنة من يوم ال</w:t>
      </w:r>
      <w:r>
        <w:rPr>
          <w:rFonts w:ascii="Segoe UI" w:hAnsi="Segoe UI" w:cs="Segoe UI" w:hint="cs"/>
          <w:b/>
          <w:bCs/>
          <w:sz w:val="24"/>
          <w:szCs w:val="24"/>
          <w:rtl/>
          <w:lang w:bidi="ar-JO"/>
        </w:rPr>
        <w:t>خميس</w:t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JO"/>
        </w:rPr>
        <w:t xml:space="preserve"> الموافق </w:t>
      </w:r>
      <w:r>
        <w:rPr>
          <w:rFonts w:ascii="Segoe UI" w:hAnsi="Segoe UI" w:cs="Segoe UI"/>
          <w:b/>
          <w:bCs/>
          <w:sz w:val="24"/>
          <w:szCs w:val="24"/>
          <w:lang w:bidi="ar-JO"/>
        </w:rPr>
        <w:t>06/11</w:t>
      </w:r>
      <w:r w:rsidRPr="00B26A15">
        <w:rPr>
          <w:rFonts w:ascii="Segoe UI" w:hAnsi="Segoe UI" w:cs="Segoe UI"/>
          <w:b/>
          <w:bCs/>
          <w:sz w:val="24"/>
          <w:szCs w:val="24"/>
          <w:lang w:bidi="ar-JO"/>
        </w:rPr>
        <w:t>/2014</w:t>
      </w:r>
      <w:r w:rsidRPr="00B26A15">
        <w:rPr>
          <w:rFonts w:ascii="Segoe UI" w:hAnsi="Segoe UI" w:cs="Segoe UI" w:hint="cs"/>
          <w:b/>
          <w:bCs/>
          <w:sz w:val="24"/>
          <w:szCs w:val="24"/>
          <w:rtl/>
          <w:lang w:bidi="ar-JO"/>
        </w:rPr>
        <w:t xml:space="preserve"> لطلاب الصف الأول</w:t>
      </w:r>
      <w:r>
        <w:rPr>
          <w:rFonts w:ascii="Segoe UI" w:hAnsi="Segoe UI" w:cs="Segoe UI"/>
          <w:sz w:val="24"/>
          <w:szCs w:val="24"/>
          <w:lang w:bidi="ar-JO"/>
        </w:rPr>
        <w:t xml:space="preserve"> </w:t>
      </w:r>
      <w:r>
        <w:rPr>
          <w:rFonts w:ascii="Segoe UI" w:hAnsi="Segoe UI" w:cs="Segoe UI" w:hint="cs"/>
          <w:sz w:val="24"/>
          <w:szCs w:val="24"/>
          <w:rtl/>
          <w:lang w:bidi="ar-IQ"/>
        </w:rPr>
        <w:t xml:space="preserve"> الذين لم يتلقو التطعيمات في المرة السابقة.</w:t>
      </w:r>
      <w:r w:rsidRPr="00B26A15">
        <w:rPr>
          <w:rFonts w:ascii="Segoe UI" w:hAnsi="Segoe UI" w:cs="Segoe UI" w:hint="cs"/>
          <w:sz w:val="24"/>
          <w:szCs w:val="24"/>
          <w:rtl/>
          <w:lang w:bidi="ar-JO"/>
        </w:rPr>
        <w:t xml:space="preserve"> </w:t>
      </w:r>
      <w:r>
        <w:rPr>
          <w:rFonts w:ascii="Segoe UI" w:hAnsi="Segoe UI" w:cs="Segoe UI" w:hint="cs"/>
          <w:sz w:val="24"/>
          <w:szCs w:val="24"/>
          <w:rtl/>
          <w:lang w:bidi="ar-JO"/>
        </w:rPr>
        <w:t xml:space="preserve"> شاكرين لكم تعاونكم.</w:t>
      </w:r>
    </w:p>
    <w:p w:rsidR="00362772" w:rsidRPr="00161439" w:rsidRDefault="00362772" w:rsidP="00362772">
      <w:pPr>
        <w:bidi/>
        <w:rPr>
          <w:rFonts w:ascii="Segoe UI" w:hAnsi="Segoe UI" w:cs="Segoe UI"/>
          <w:b/>
          <w:bCs/>
          <w:sz w:val="24"/>
          <w:szCs w:val="24"/>
          <w:rtl/>
          <w:lang w:bidi="ar-LB"/>
        </w:rPr>
      </w:pPr>
    </w:p>
    <w:p w:rsidR="00362772" w:rsidRPr="00E05900" w:rsidRDefault="00362772" w:rsidP="00362772">
      <w:pPr>
        <w:bidi/>
        <w:rPr>
          <w:rFonts w:ascii="Segoe UI" w:hAnsi="Segoe UI" w:cs="Segoe UI"/>
          <w:sz w:val="24"/>
          <w:szCs w:val="24"/>
          <w:rtl/>
          <w:lang w:bidi="ar-JO"/>
        </w:rPr>
      </w:pPr>
    </w:p>
    <w:p w:rsidR="00362772" w:rsidRDefault="00362772" w:rsidP="00362772">
      <w:pPr>
        <w:bidi/>
        <w:rPr>
          <w:rFonts w:ascii="Segoe UI" w:hAnsi="Segoe UI" w:cs="Segoe UI"/>
          <w:sz w:val="24"/>
          <w:szCs w:val="24"/>
          <w:rtl/>
          <w:lang w:bidi="ar-JO"/>
        </w:rPr>
      </w:pPr>
    </w:p>
    <w:p w:rsidR="00362772" w:rsidRPr="008B18C2" w:rsidRDefault="00362772" w:rsidP="00362772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8B18C2">
        <w:rPr>
          <w:rFonts w:asciiTheme="minorHAnsi" w:hAnsiTheme="minorHAnsi" w:cstheme="minorHAnsi"/>
          <w:sz w:val="24"/>
          <w:szCs w:val="24"/>
        </w:rPr>
        <w:t>Regards,</w:t>
      </w:r>
    </w:p>
    <w:p w:rsidR="00362772" w:rsidRPr="008B18C2" w:rsidRDefault="00362772" w:rsidP="003627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Primary Nurse</w:t>
      </w:r>
    </w:p>
    <w:p w:rsidR="00362772" w:rsidRPr="008B18C2" w:rsidRDefault="00362772" w:rsidP="00362772">
      <w:pPr>
        <w:rPr>
          <w:rFonts w:asciiTheme="minorHAnsi" w:hAnsiTheme="minorHAnsi"/>
          <w:sz w:val="24"/>
          <w:szCs w:val="24"/>
        </w:rPr>
      </w:pPr>
      <w:r w:rsidRPr="008B18C2">
        <w:rPr>
          <w:rFonts w:asciiTheme="minorHAnsi" w:hAnsiTheme="minorHAnsi"/>
          <w:sz w:val="24"/>
          <w:szCs w:val="24"/>
        </w:rPr>
        <w:t>Primary School Clinic</w:t>
      </w:r>
    </w:p>
    <w:p w:rsidR="00362772" w:rsidRPr="008B18C2" w:rsidRDefault="00362772" w:rsidP="00362772">
      <w:pPr>
        <w:rPr>
          <w:rFonts w:asciiTheme="minorHAnsi" w:hAnsiTheme="minorHAnsi" w:cs="Arial"/>
          <w:b/>
          <w:bCs/>
          <w:color w:val="0F243E"/>
          <w:sz w:val="24"/>
          <w:szCs w:val="24"/>
        </w:rPr>
      </w:pPr>
      <w:r w:rsidRPr="008B18C2">
        <w:rPr>
          <w:rFonts w:asciiTheme="minorHAnsi" w:hAnsiTheme="minorHAnsi" w:cs="Arial"/>
          <w:b/>
          <w:bCs/>
          <w:color w:val="0F243E"/>
          <w:sz w:val="24"/>
          <w:szCs w:val="24"/>
        </w:rPr>
        <w:t>Emirates National School – ADC</w:t>
      </w:r>
    </w:p>
    <w:p w:rsidR="00362772" w:rsidRPr="008B18C2" w:rsidRDefault="00362772" w:rsidP="00362772">
      <w:pPr>
        <w:rPr>
          <w:rFonts w:asciiTheme="minorHAnsi" w:hAnsiTheme="minorHAnsi"/>
          <w:sz w:val="24"/>
          <w:szCs w:val="24"/>
        </w:rPr>
      </w:pPr>
      <w:r w:rsidRPr="008B18C2">
        <w:rPr>
          <w:rFonts w:asciiTheme="minorHAnsi" w:hAnsiTheme="minorHAnsi" w:cs="Arial"/>
          <w:color w:val="0F243E"/>
          <w:sz w:val="24"/>
          <w:szCs w:val="24"/>
        </w:rPr>
        <w:t xml:space="preserve">P.O. Box: 44759 | </w:t>
      </w:r>
      <w:hyperlink r:id="rId6" w:history="1">
        <w:r w:rsidRPr="008B18C2">
          <w:rPr>
            <w:rStyle w:val="Hyperlink"/>
            <w:rFonts w:asciiTheme="minorHAnsi" w:hAnsiTheme="minorHAnsi" w:cs="Arial"/>
            <w:sz w:val="24"/>
            <w:szCs w:val="24"/>
          </w:rPr>
          <w:t>Tel:02-4993510</w:t>
        </w:r>
      </w:hyperlink>
      <w:r w:rsidRPr="008B18C2">
        <w:rPr>
          <w:rFonts w:asciiTheme="minorHAnsi" w:hAnsiTheme="minorHAnsi" w:cs="Arial"/>
          <w:color w:val="0F243E"/>
          <w:sz w:val="24"/>
          <w:szCs w:val="24"/>
        </w:rPr>
        <w:t xml:space="preserve"> | </w:t>
      </w:r>
      <w:r w:rsidRPr="008B18C2">
        <w:rPr>
          <w:rFonts w:asciiTheme="minorHAnsi" w:hAnsiTheme="minorHAnsi" w:cs="Arial"/>
          <w:color w:val="0F243E"/>
          <w:sz w:val="24"/>
          <w:szCs w:val="24"/>
          <w:u w:val="single"/>
        </w:rPr>
        <w:t>psclinic.adc</w:t>
      </w:r>
      <w:hyperlink r:id="rId7" w:history="1">
        <w:r w:rsidRPr="008B18C2">
          <w:rPr>
            <w:rStyle w:val="Hyperlink"/>
            <w:rFonts w:asciiTheme="minorHAnsi" w:hAnsiTheme="minorHAnsi" w:cs="Arial"/>
            <w:color w:val="0F243E"/>
            <w:sz w:val="24"/>
            <w:szCs w:val="24"/>
          </w:rPr>
          <w:t>@ens.sch.ae</w:t>
        </w:r>
      </w:hyperlink>
    </w:p>
    <w:p w:rsidR="00362772" w:rsidRPr="00E05900" w:rsidRDefault="00362772" w:rsidP="00362772">
      <w:pPr>
        <w:bidi/>
        <w:rPr>
          <w:rFonts w:ascii="Segoe UI" w:hAnsi="Segoe UI" w:cs="Segoe UI"/>
          <w:sz w:val="24"/>
          <w:szCs w:val="24"/>
          <w:lang w:bidi="ar-JO"/>
        </w:rPr>
      </w:pPr>
    </w:p>
    <w:p w:rsidR="00137C6E" w:rsidRDefault="00137C6E"/>
    <w:sectPr w:rsidR="0013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72"/>
    <w:rsid w:val="000E7535"/>
    <w:rsid w:val="00137C6E"/>
    <w:rsid w:val="00362772"/>
    <w:rsid w:val="0042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7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7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lmaazmi@ens.sch.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-49935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 School Al Manasser Clinic</dc:creator>
  <cp:lastModifiedBy>Alexis Mary Odonnell</cp:lastModifiedBy>
  <cp:revision>2</cp:revision>
  <dcterms:created xsi:type="dcterms:W3CDTF">2014-11-04T08:49:00Z</dcterms:created>
  <dcterms:modified xsi:type="dcterms:W3CDTF">2014-11-04T08:49:00Z</dcterms:modified>
</cp:coreProperties>
</file>